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71A6" w14:textId="77777777" w:rsidR="007469E1" w:rsidRDefault="007469E1"/>
    <w:p w14:paraId="2F06B922" w14:textId="77777777" w:rsidR="007469E1" w:rsidRDefault="007469E1"/>
    <w:p w14:paraId="64118867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bookmarkStart w:id="0" w:name="_Hlk69120505"/>
    </w:p>
    <w:p w14:paraId="22BDDE62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</w:p>
    <w:p w14:paraId="73EFD52E" w14:textId="0FAAB3BC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April 18th, 2022</w:t>
      </w:r>
    </w:p>
    <w:p w14:paraId="52D23F52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                                 </w:t>
      </w:r>
    </w:p>
    <w:p w14:paraId="66D3FF22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1D3A9895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</w:p>
    <w:p w14:paraId="6DEFAD17" w14:textId="69091A15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Dear MIDC Shareholder,</w:t>
      </w:r>
    </w:p>
    <w:p w14:paraId="1ED04138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3662D08B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63rd Annual Shareholders Meeting of the McPherson Industrial Development Co. has been scheduled for 4:00 P.M., Tuesday, May 10th, 2022, in the 2nd-floor training room of the McPherson Board of Public Utilities Building, 401 W. Kansas Ave. in McPherson.</w:t>
      </w:r>
    </w:p>
    <w:p w14:paraId="07E73E1D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4D469B4D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We will make the meeting information available for download and review for all shareholders before the meeting. As in the past, voting can also be done through a proxy. If this is the desired option, complete and return the enclosed proxy.</w:t>
      </w:r>
    </w:p>
    <w:p w14:paraId="28C0BEBA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0561B2AD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To access the electronic meeting information prior to the meeting: type the following link into your web address bar after May 6th. </w:t>
      </w:r>
    </w:p>
    <w:p w14:paraId="101046CE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5B7909E7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hyperlink r:id="rId7" w:tgtFrame="_blank" w:history="1">
        <w:r>
          <w:rPr>
            <w:rStyle w:val="Hyperlink"/>
            <w:color w:val="4A6EE0"/>
          </w:rPr>
          <w:t>https://www.mcphersonindustry.com/63rd-annual-shareholders-meeting/</w:t>
        </w:r>
      </w:hyperlink>
      <w:r>
        <w:rPr>
          <w:color w:val="0E101A"/>
        </w:rPr>
        <w:t> </w:t>
      </w:r>
    </w:p>
    <w:p w14:paraId="4D7DBE2E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6BF5CDB0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Thank you for joining us live or returning your proxy.  </w:t>
      </w:r>
    </w:p>
    <w:p w14:paraId="7FA96F3D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</w:p>
    <w:p w14:paraId="221D7318" w14:textId="77777777" w:rsidR="005B796C" w:rsidRDefault="005B796C" w:rsidP="005B796C">
      <w:pPr>
        <w:pStyle w:val="NormalWeb"/>
        <w:spacing w:before="0" w:beforeAutospacing="0" w:after="0" w:afterAutospacing="0"/>
        <w:rPr>
          <w:color w:val="0E101A"/>
        </w:rPr>
      </w:pPr>
    </w:p>
    <w:bookmarkEnd w:id="0"/>
    <w:p w14:paraId="282105B4" w14:textId="77777777" w:rsidR="007469E1" w:rsidRDefault="007469E1" w:rsidP="00E97D68">
      <w:r w:rsidRPr="007469E1">
        <w:rPr>
          <w:noProof/>
        </w:rPr>
        <w:drawing>
          <wp:inline distT="0" distB="0" distL="0" distR="0" wp14:anchorId="575DCF4C" wp14:editId="44E67CA9">
            <wp:extent cx="967740" cy="5562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03" cy="56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48909" w14:textId="77777777" w:rsidR="007469E1" w:rsidRDefault="007469E1" w:rsidP="00E97D68"/>
    <w:p w14:paraId="7B69CC0C" w14:textId="77777777" w:rsidR="007469E1" w:rsidRPr="007469E1" w:rsidRDefault="007469E1" w:rsidP="00E97D68">
      <w:r w:rsidRPr="007469E1">
        <w:t>Kasi Morales, Executive Director</w:t>
      </w:r>
    </w:p>
    <w:p w14:paraId="24C5E7E4" w14:textId="77777777" w:rsidR="00256FE7" w:rsidRPr="004D0BCF" w:rsidRDefault="007469E1" w:rsidP="00377363">
      <w:r w:rsidRPr="007469E1">
        <w:t>McPhers</w:t>
      </w:r>
      <w:r w:rsidR="004D0BCF">
        <w:t>on Industrial Development Company</w:t>
      </w:r>
    </w:p>
    <w:sectPr w:rsidR="00256FE7" w:rsidRPr="004D0BCF" w:rsidSect="004D77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FD18" w14:textId="77777777" w:rsidR="00D95869" w:rsidRDefault="00D95869" w:rsidP="008023B2">
      <w:r>
        <w:separator/>
      </w:r>
    </w:p>
  </w:endnote>
  <w:endnote w:type="continuationSeparator" w:id="0">
    <w:p w14:paraId="10524E83" w14:textId="77777777" w:rsidR="00D95869" w:rsidRDefault="00D95869" w:rsidP="0080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A09D" w14:textId="77777777" w:rsidR="00D95869" w:rsidRDefault="00D95869" w:rsidP="00687276">
    <w:pPr>
      <w:pStyle w:val="Footer"/>
      <w:tabs>
        <w:tab w:val="clear" w:pos="4680"/>
        <w:tab w:val="clear" w:pos="9360"/>
        <w:tab w:val="left" w:pos="3528"/>
      </w:tabs>
      <w:jc w:val="center"/>
    </w:pPr>
    <w:r>
      <w:t>McPherson Industrial Development Company</w:t>
    </w:r>
  </w:p>
  <w:p w14:paraId="55A55CE8" w14:textId="77777777" w:rsidR="00D95869" w:rsidRDefault="00D95869" w:rsidP="00687276">
    <w:pPr>
      <w:pStyle w:val="Footer"/>
      <w:tabs>
        <w:tab w:val="clear" w:pos="4680"/>
        <w:tab w:val="clear" w:pos="9360"/>
        <w:tab w:val="left" w:pos="3528"/>
      </w:tabs>
      <w:jc w:val="center"/>
    </w:pPr>
    <w:r>
      <w:t>401 W. Kansas</w:t>
    </w:r>
  </w:p>
  <w:p w14:paraId="43EA2120" w14:textId="77777777" w:rsidR="00D95869" w:rsidRDefault="00D95869" w:rsidP="00687276">
    <w:pPr>
      <w:pStyle w:val="Footer"/>
      <w:tabs>
        <w:tab w:val="clear" w:pos="4680"/>
        <w:tab w:val="clear" w:pos="9360"/>
        <w:tab w:val="left" w:pos="3528"/>
      </w:tabs>
      <w:jc w:val="center"/>
    </w:pPr>
    <w:r>
      <w:t>McPherson, Kansas 67460</w:t>
    </w:r>
  </w:p>
  <w:p w14:paraId="0805913C" w14:textId="77777777" w:rsidR="00D95869" w:rsidRDefault="00D95869" w:rsidP="00687276">
    <w:pPr>
      <w:pStyle w:val="Footer"/>
      <w:tabs>
        <w:tab w:val="clear" w:pos="4680"/>
        <w:tab w:val="clear" w:pos="9360"/>
        <w:tab w:val="left" w:pos="3528"/>
      </w:tabs>
      <w:jc w:val="center"/>
    </w:pPr>
    <w:r>
      <w:t>620-245-2521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485E" w14:textId="77777777" w:rsidR="00D95869" w:rsidRDefault="00D95869" w:rsidP="008023B2">
      <w:r>
        <w:separator/>
      </w:r>
    </w:p>
  </w:footnote>
  <w:footnote w:type="continuationSeparator" w:id="0">
    <w:p w14:paraId="62E756E5" w14:textId="77777777" w:rsidR="00D95869" w:rsidRDefault="00D95869" w:rsidP="0080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F93B" w14:textId="77777777" w:rsidR="00D95869" w:rsidRPr="00687276" w:rsidRDefault="00D95869" w:rsidP="00687276">
    <w:pPr>
      <w:pStyle w:val="Header"/>
    </w:pPr>
    <w:r w:rsidRPr="00687276">
      <w:rPr>
        <w:noProof/>
      </w:rPr>
      <w:drawing>
        <wp:anchor distT="0" distB="0" distL="114300" distR="114300" simplePos="0" relativeHeight="251659264" behindDoc="0" locked="0" layoutInCell="1" allowOverlap="1" wp14:anchorId="6ABB5149" wp14:editId="2F2A53FC">
          <wp:simplePos x="0" y="0"/>
          <wp:positionH relativeFrom="column">
            <wp:posOffset>2301240</wp:posOffset>
          </wp:positionH>
          <wp:positionV relativeFrom="paragraph">
            <wp:posOffset>-335280</wp:posOffset>
          </wp:positionV>
          <wp:extent cx="4625340" cy="792480"/>
          <wp:effectExtent l="0" t="0" r="0" b="0"/>
          <wp:wrapNone/>
          <wp:docPr id="3" name="Picture 2" descr="Graphi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53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7276">
      <w:rPr>
        <w:noProof/>
      </w:rPr>
      <w:drawing>
        <wp:anchor distT="0" distB="0" distL="114300" distR="114300" simplePos="0" relativeHeight="251661312" behindDoc="0" locked="0" layoutInCell="1" allowOverlap="1" wp14:anchorId="05E4A4B2" wp14:editId="2F8EF258">
          <wp:simplePos x="0" y="0"/>
          <wp:positionH relativeFrom="column">
            <wp:posOffset>-845820</wp:posOffset>
          </wp:positionH>
          <wp:positionV relativeFrom="paragraph">
            <wp:posOffset>-457200</wp:posOffset>
          </wp:positionV>
          <wp:extent cx="2910840" cy="1219200"/>
          <wp:effectExtent l="0" t="0" r="0" b="0"/>
          <wp:wrapNone/>
          <wp:docPr id="4" name="Picture 3" descr="Graphi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1084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300"/>
    <w:multiLevelType w:val="hybridMultilevel"/>
    <w:tmpl w:val="6550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zMrW0MDIwNza2sDBW0lEKTi0uzszPAykwrAUAwfVVWSwAAAA="/>
  </w:docVars>
  <w:rsids>
    <w:rsidRoot w:val="008023B2"/>
    <w:rsid w:val="00021423"/>
    <w:rsid w:val="00030BC2"/>
    <w:rsid w:val="000417A0"/>
    <w:rsid w:val="00056909"/>
    <w:rsid w:val="00093C2F"/>
    <w:rsid w:val="00094237"/>
    <w:rsid w:val="001130BC"/>
    <w:rsid w:val="00115823"/>
    <w:rsid w:val="001473AC"/>
    <w:rsid w:val="001C7FBC"/>
    <w:rsid w:val="001F5A42"/>
    <w:rsid w:val="001F6173"/>
    <w:rsid w:val="00216BD7"/>
    <w:rsid w:val="00256FE7"/>
    <w:rsid w:val="002723F2"/>
    <w:rsid w:val="002B6690"/>
    <w:rsid w:val="002D34AE"/>
    <w:rsid w:val="002D646F"/>
    <w:rsid w:val="002E353E"/>
    <w:rsid w:val="003766A0"/>
    <w:rsid w:val="00377363"/>
    <w:rsid w:val="00382914"/>
    <w:rsid w:val="003A7052"/>
    <w:rsid w:val="004246FB"/>
    <w:rsid w:val="00434D71"/>
    <w:rsid w:val="0044692D"/>
    <w:rsid w:val="004756FA"/>
    <w:rsid w:val="004A21CD"/>
    <w:rsid w:val="004A3AB5"/>
    <w:rsid w:val="004C1436"/>
    <w:rsid w:val="004D0BCF"/>
    <w:rsid w:val="004D2D8E"/>
    <w:rsid w:val="004D77D8"/>
    <w:rsid w:val="004E17D9"/>
    <w:rsid w:val="004F07A2"/>
    <w:rsid w:val="0052418D"/>
    <w:rsid w:val="00524825"/>
    <w:rsid w:val="005448A3"/>
    <w:rsid w:val="0055187A"/>
    <w:rsid w:val="00570DE1"/>
    <w:rsid w:val="00571EB3"/>
    <w:rsid w:val="00575323"/>
    <w:rsid w:val="00591404"/>
    <w:rsid w:val="005A019F"/>
    <w:rsid w:val="005B5CB0"/>
    <w:rsid w:val="005B796C"/>
    <w:rsid w:val="005F5EC2"/>
    <w:rsid w:val="00616ED3"/>
    <w:rsid w:val="006364B0"/>
    <w:rsid w:val="00643649"/>
    <w:rsid w:val="00651DC3"/>
    <w:rsid w:val="00652D78"/>
    <w:rsid w:val="00671C44"/>
    <w:rsid w:val="00687276"/>
    <w:rsid w:val="00690C14"/>
    <w:rsid w:val="00694FA7"/>
    <w:rsid w:val="006C086B"/>
    <w:rsid w:val="006C4D94"/>
    <w:rsid w:val="006E7C6F"/>
    <w:rsid w:val="00701043"/>
    <w:rsid w:val="007027CE"/>
    <w:rsid w:val="007469E1"/>
    <w:rsid w:val="00794195"/>
    <w:rsid w:val="007A567E"/>
    <w:rsid w:val="007C4E59"/>
    <w:rsid w:val="008023B2"/>
    <w:rsid w:val="00826011"/>
    <w:rsid w:val="00827F69"/>
    <w:rsid w:val="00853627"/>
    <w:rsid w:val="008561F4"/>
    <w:rsid w:val="008900DE"/>
    <w:rsid w:val="008D01A9"/>
    <w:rsid w:val="00904924"/>
    <w:rsid w:val="00906B23"/>
    <w:rsid w:val="00924E24"/>
    <w:rsid w:val="00941C0D"/>
    <w:rsid w:val="00942739"/>
    <w:rsid w:val="009949DF"/>
    <w:rsid w:val="009B7AD8"/>
    <w:rsid w:val="009E116C"/>
    <w:rsid w:val="00A07F8B"/>
    <w:rsid w:val="00A15410"/>
    <w:rsid w:val="00A1549E"/>
    <w:rsid w:val="00A97CB5"/>
    <w:rsid w:val="00AB4297"/>
    <w:rsid w:val="00AB673D"/>
    <w:rsid w:val="00AF63EF"/>
    <w:rsid w:val="00B644DE"/>
    <w:rsid w:val="00B80CD3"/>
    <w:rsid w:val="00BF2852"/>
    <w:rsid w:val="00C30B2D"/>
    <w:rsid w:val="00C3464E"/>
    <w:rsid w:val="00C43FC7"/>
    <w:rsid w:val="00C534EF"/>
    <w:rsid w:val="00C8611F"/>
    <w:rsid w:val="00CD5A2D"/>
    <w:rsid w:val="00CE023F"/>
    <w:rsid w:val="00CE6DB4"/>
    <w:rsid w:val="00CF14DC"/>
    <w:rsid w:val="00D1513A"/>
    <w:rsid w:val="00D852ED"/>
    <w:rsid w:val="00D944A1"/>
    <w:rsid w:val="00D95869"/>
    <w:rsid w:val="00DD3C36"/>
    <w:rsid w:val="00DD7AED"/>
    <w:rsid w:val="00DE3617"/>
    <w:rsid w:val="00DF00BB"/>
    <w:rsid w:val="00E10243"/>
    <w:rsid w:val="00E16C4A"/>
    <w:rsid w:val="00E5139E"/>
    <w:rsid w:val="00E91642"/>
    <w:rsid w:val="00E97564"/>
    <w:rsid w:val="00E97D68"/>
    <w:rsid w:val="00EA43F8"/>
    <w:rsid w:val="00EC09F8"/>
    <w:rsid w:val="00F27517"/>
    <w:rsid w:val="00F37333"/>
    <w:rsid w:val="00F42246"/>
    <w:rsid w:val="00F61F76"/>
    <w:rsid w:val="00F6297D"/>
    <w:rsid w:val="00F840E6"/>
    <w:rsid w:val="00F84412"/>
    <w:rsid w:val="00F96E26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2E3C4"/>
  <w15:docId w15:val="{9CFDC4D7-1661-4930-995E-88848E84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B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6B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mcphersonindustry.com/63rd-annual-shareholders-meet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Peters</dc:creator>
  <cp:lastModifiedBy>Kasi Morales</cp:lastModifiedBy>
  <cp:revision>2</cp:revision>
  <cp:lastPrinted>2018-04-13T14:35:00Z</cp:lastPrinted>
  <dcterms:created xsi:type="dcterms:W3CDTF">2022-04-18T21:35:00Z</dcterms:created>
  <dcterms:modified xsi:type="dcterms:W3CDTF">2022-04-18T21:35:00Z</dcterms:modified>
</cp:coreProperties>
</file>