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67CB3" w14:textId="77777777" w:rsidR="00CA660D" w:rsidRDefault="00CA660D" w:rsidP="00CA660D">
      <w:pPr>
        <w:pStyle w:val="NormalWeb"/>
        <w:spacing w:before="0" w:beforeAutospacing="0" w:after="0" w:afterAutospacing="0"/>
        <w:rPr>
          <w:color w:val="0E101A"/>
        </w:rPr>
      </w:pPr>
      <w:bookmarkStart w:id="0" w:name="_Hlk69120505"/>
    </w:p>
    <w:p w14:paraId="2FE0FCCE" w14:textId="77777777" w:rsidR="00CA660D" w:rsidRDefault="00CA660D" w:rsidP="00CA660D">
      <w:pPr>
        <w:pStyle w:val="NormalWeb"/>
        <w:spacing w:before="0" w:beforeAutospacing="0" w:after="0" w:afterAutospacing="0"/>
        <w:rPr>
          <w:color w:val="0E101A"/>
        </w:rPr>
      </w:pPr>
    </w:p>
    <w:p w14:paraId="044CA5E5" w14:textId="39CAB07A" w:rsidR="00CA660D" w:rsidRDefault="00CA660D" w:rsidP="00CA660D">
      <w:pPr>
        <w:pStyle w:val="NormalWeb"/>
        <w:spacing w:before="0" w:beforeAutospacing="0" w:after="0" w:afterAutospacing="0"/>
        <w:rPr>
          <w:color w:val="0E101A"/>
        </w:rPr>
      </w:pPr>
      <w:r>
        <w:rPr>
          <w:color w:val="0E101A"/>
        </w:rPr>
        <w:t>April 11th, 2024</w:t>
      </w:r>
    </w:p>
    <w:p w14:paraId="0B850003" w14:textId="77777777" w:rsidR="00CA660D" w:rsidRDefault="00CA660D" w:rsidP="00CA660D">
      <w:pPr>
        <w:pStyle w:val="NormalWeb"/>
        <w:spacing w:before="0" w:beforeAutospacing="0" w:after="0" w:afterAutospacing="0"/>
        <w:rPr>
          <w:color w:val="0E101A"/>
        </w:rPr>
      </w:pPr>
      <w:r>
        <w:rPr>
          <w:color w:val="0E101A"/>
        </w:rPr>
        <w:t>                  </w:t>
      </w:r>
    </w:p>
    <w:p w14:paraId="085E20F3" w14:textId="77777777" w:rsidR="00CA660D" w:rsidRDefault="00CA660D" w:rsidP="00CA660D">
      <w:pPr>
        <w:pStyle w:val="NormalWeb"/>
        <w:spacing w:before="0" w:beforeAutospacing="0" w:after="0" w:afterAutospacing="0"/>
        <w:rPr>
          <w:color w:val="0E101A"/>
        </w:rPr>
      </w:pPr>
      <w:r>
        <w:rPr>
          <w:color w:val="0E101A"/>
        </w:rPr>
        <w:t> </w:t>
      </w:r>
    </w:p>
    <w:p w14:paraId="2D27313A" w14:textId="77777777" w:rsidR="00CA660D" w:rsidRDefault="00CA660D" w:rsidP="00CA660D">
      <w:pPr>
        <w:pStyle w:val="NormalWeb"/>
        <w:spacing w:before="0" w:beforeAutospacing="0" w:after="0" w:afterAutospacing="0"/>
        <w:rPr>
          <w:color w:val="0E101A"/>
        </w:rPr>
      </w:pPr>
    </w:p>
    <w:p w14:paraId="15F2DD02" w14:textId="77777777" w:rsidR="00CA660D" w:rsidRDefault="00CA660D" w:rsidP="00CA660D">
      <w:pPr>
        <w:pStyle w:val="NormalWeb"/>
        <w:spacing w:before="0" w:beforeAutospacing="0" w:after="0" w:afterAutospacing="0"/>
        <w:rPr>
          <w:color w:val="0E101A"/>
        </w:rPr>
      </w:pPr>
    </w:p>
    <w:p w14:paraId="1E22C40D" w14:textId="5398549D" w:rsidR="00CA660D" w:rsidRDefault="00CA660D" w:rsidP="00CA660D">
      <w:pPr>
        <w:pStyle w:val="NormalWeb"/>
        <w:spacing w:before="0" w:beforeAutospacing="0" w:after="0" w:afterAutospacing="0"/>
        <w:rPr>
          <w:color w:val="0E101A"/>
        </w:rPr>
      </w:pPr>
      <w:r>
        <w:rPr>
          <w:color w:val="0E101A"/>
        </w:rPr>
        <w:t>Dear MIDC Shareholder,</w:t>
      </w:r>
    </w:p>
    <w:p w14:paraId="36C7DBEC" w14:textId="77777777" w:rsidR="00CA660D" w:rsidRDefault="00CA660D" w:rsidP="00CA660D">
      <w:pPr>
        <w:pStyle w:val="NormalWeb"/>
        <w:spacing w:before="0" w:beforeAutospacing="0" w:after="0" w:afterAutospacing="0"/>
        <w:rPr>
          <w:color w:val="0E101A"/>
        </w:rPr>
      </w:pPr>
      <w:r>
        <w:rPr>
          <w:color w:val="0E101A"/>
        </w:rPr>
        <w:t> </w:t>
      </w:r>
    </w:p>
    <w:p w14:paraId="2C4CC53A" w14:textId="77777777" w:rsidR="00CA660D" w:rsidRDefault="00CA660D" w:rsidP="00CA660D">
      <w:pPr>
        <w:pStyle w:val="NormalWeb"/>
        <w:spacing w:before="0" w:beforeAutospacing="0" w:after="0" w:afterAutospacing="0"/>
        <w:rPr>
          <w:color w:val="0E101A"/>
        </w:rPr>
      </w:pPr>
      <w:r>
        <w:rPr>
          <w:color w:val="0E101A"/>
        </w:rPr>
        <w:t>The 65th Annual Shareholders Meeting of the McPherson Industrial Development Co. has been scheduled for 2:00 P.M., Tuesday, May 14th, 2024, in the 2nd-floor training room of the McPherson Board of Public Utilities Building, 401 W. Kansas Ave. in McPherson. We are excited to announce keynote Lt Governor David Toland as our 2024 Annual Meeting keynote speaker.</w:t>
      </w:r>
    </w:p>
    <w:p w14:paraId="18370968" w14:textId="77777777" w:rsidR="00CA660D" w:rsidRDefault="00CA660D" w:rsidP="00CA660D">
      <w:pPr>
        <w:pStyle w:val="NormalWeb"/>
        <w:spacing w:before="0" w:beforeAutospacing="0" w:after="0" w:afterAutospacing="0"/>
        <w:rPr>
          <w:color w:val="0E101A"/>
        </w:rPr>
      </w:pPr>
      <w:r>
        <w:rPr>
          <w:color w:val="0E101A"/>
        </w:rPr>
        <w:t> </w:t>
      </w:r>
    </w:p>
    <w:p w14:paraId="12708B43" w14:textId="211564A1" w:rsidR="00CA660D" w:rsidRDefault="00CA660D" w:rsidP="00CA660D">
      <w:pPr>
        <w:pStyle w:val="NormalWeb"/>
        <w:spacing w:before="0" w:beforeAutospacing="0" w:after="0" w:afterAutospacing="0"/>
        <w:rPr>
          <w:color w:val="0E101A"/>
        </w:rPr>
      </w:pPr>
      <w:r>
        <w:rPr>
          <w:color w:val="0E101A"/>
        </w:rPr>
        <w:t>We will make the meeting information available for download and review for all shareholders before the meeting. As in the past, voting can also be done through a proxy. If this is the desired option, complete and return the enclosed proxy.</w:t>
      </w:r>
    </w:p>
    <w:p w14:paraId="029B50D3" w14:textId="77777777" w:rsidR="00CA660D" w:rsidRDefault="00CA660D" w:rsidP="00CA660D">
      <w:pPr>
        <w:pStyle w:val="NormalWeb"/>
        <w:spacing w:before="0" w:beforeAutospacing="0" w:after="0" w:afterAutospacing="0"/>
        <w:rPr>
          <w:color w:val="0E101A"/>
        </w:rPr>
      </w:pPr>
      <w:r>
        <w:rPr>
          <w:color w:val="0E101A"/>
        </w:rPr>
        <w:t> </w:t>
      </w:r>
    </w:p>
    <w:p w14:paraId="1B786D12" w14:textId="510DCEAF" w:rsidR="00CA660D" w:rsidRDefault="00CA660D" w:rsidP="00CA660D">
      <w:pPr>
        <w:pStyle w:val="NormalWeb"/>
        <w:spacing w:before="0" w:beforeAutospacing="0" w:after="0" w:afterAutospacing="0"/>
        <w:rPr>
          <w:color w:val="0E101A"/>
        </w:rPr>
      </w:pPr>
      <w:r>
        <w:rPr>
          <w:color w:val="0E101A"/>
        </w:rPr>
        <w:t xml:space="preserve">To access the electronic meeting information before the meeting, type the following link into your web address bar </w:t>
      </w:r>
      <w:proofErr w:type="spellStart"/>
      <w:r>
        <w:rPr>
          <w:color w:val="0E101A"/>
        </w:rPr>
        <w:t>anytime</w:t>
      </w:r>
      <w:proofErr w:type="spellEnd"/>
      <w:r>
        <w:rPr>
          <w:color w:val="0E101A"/>
        </w:rPr>
        <w:t xml:space="preserve"> after May 10th. </w:t>
      </w:r>
    </w:p>
    <w:p w14:paraId="75FD0AC7" w14:textId="77777777" w:rsidR="00CA660D" w:rsidRDefault="00CA660D" w:rsidP="00CA660D">
      <w:pPr>
        <w:pStyle w:val="NormalWeb"/>
        <w:spacing w:before="0" w:beforeAutospacing="0" w:after="0" w:afterAutospacing="0"/>
        <w:rPr>
          <w:color w:val="0E101A"/>
        </w:rPr>
      </w:pPr>
      <w:r>
        <w:rPr>
          <w:color w:val="0E101A"/>
        </w:rPr>
        <w:t> </w:t>
      </w:r>
    </w:p>
    <w:p w14:paraId="079370D4" w14:textId="77777777" w:rsidR="00CA660D" w:rsidRDefault="00CA660D" w:rsidP="00CA660D">
      <w:pPr>
        <w:pStyle w:val="NormalWeb"/>
        <w:spacing w:before="0" w:beforeAutospacing="0" w:after="0" w:afterAutospacing="0"/>
        <w:rPr>
          <w:color w:val="0E101A"/>
        </w:rPr>
      </w:pPr>
      <w:hyperlink r:id="rId7" w:tgtFrame="_blank" w:history="1">
        <w:r>
          <w:rPr>
            <w:rStyle w:val="Hyperlink"/>
            <w:color w:val="4A6EE0"/>
          </w:rPr>
          <w:t>https://www.mcphersonindustry.com/65th/</w:t>
        </w:r>
      </w:hyperlink>
      <w:r>
        <w:rPr>
          <w:color w:val="0E101A"/>
        </w:rPr>
        <w:t>   </w:t>
      </w:r>
    </w:p>
    <w:p w14:paraId="3E5C244C" w14:textId="77777777" w:rsidR="00CA660D" w:rsidRDefault="00CA660D" w:rsidP="00CA660D">
      <w:pPr>
        <w:pStyle w:val="NormalWeb"/>
        <w:spacing w:before="0" w:beforeAutospacing="0" w:after="0" w:afterAutospacing="0"/>
        <w:rPr>
          <w:color w:val="0E101A"/>
        </w:rPr>
      </w:pPr>
      <w:r>
        <w:rPr>
          <w:color w:val="0E101A"/>
        </w:rPr>
        <w:t> </w:t>
      </w:r>
    </w:p>
    <w:p w14:paraId="6FE942AF" w14:textId="77777777" w:rsidR="00CA660D" w:rsidRDefault="00CA660D" w:rsidP="00CA660D">
      <w:pPr>
        <w:pStyle w:val="NormalWeb"/>
        <w:spacing w:before="0" w:beforeAutospacing="0" w:after="0" w:afterAutospacing="0"/>
        <w:rPr>
          <w:color w:val="0E101A"/>
        </w:rPr>
      </w:pPr>
      <w:r>
        <w:rPr>
          <w:color w:val="0E101A"/>
        </w:rPr>
        <w:t>Thank you for joining us live or returning your proxy.  </w:t>
      </w:r>
    </w:p>
    <w:p w14:paraId="7FA96F3D" w14:textId="77777777" w:rsidR="005B796C" w:rsidRDefault="005B796C" w:rsidP="005B796C">
      <w:pPr>
        <w:pStyle w:val="NormalWeb"/>
        <w:spacing w:before="0" w:beforeAutospacing="0" w:after="0" w:afterAutospacing="0"/>
        <w:rPr>
          <w:color w:val="0E101A"/>
        </w:rPr>
      </w:pPr>
    </w:p>
    <w:p w14:paraId="221D7318" w14:textId="77777777" w:rsidR="005B796C" w:rsidRDefault="005B796C" w:rsidP="005B796C">
      <w:pPr>
        <w:pStyle w:val="NormalWeb"/>
        <w:spacing w:before="0" w:beforeAutospacing="0" w:after="0" w:afterAutospacing="0"/>
        <w:rPr>
          <w:color w:val="0E101A"/>
        </w:rPr>
      </w:pPr>
    </w:p>
    <w:bookmarkEnd w:id="0"/>
    <w:p w14:paraId="282105B4" w14:textId="77777777" w:rsidR="007469E1" w:rsidRDefault="007469E1" w:rsidP="00E97D68">
      <w:r w:rsidRPr="007469E1">
        <w:rPr>
          <w:noProof/>
        </w:rPr>
        <w:drawing>
          <wp:inline distT="0" distB="0" distL="0" distR="0" wp14:anchorId="575DCF4C" wp14:editId="44E67CA9">
            <wp:extent cx="967740" cy="5562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75703" cy="560837"/>
                    </a:xfrm>
                    <a:prstGeom prst="rect">
                      <a:avLst/>
                    </a:prstGeom>
                    <a:noFill/>
                    <a:ln w="9525">
                      <a:noFill/>
                      <a:miter lim="800000"/>
                      <a:headEnd/>
                      <a:tailEnd/>
                    </a:ln>
                  </pic:spPr>
                </pic:pic>
              </a:graphicData>
            </a:graphic>
          </wp:inline>
        </w:drawing>
      </w:r>
    </w:p>
    <w:p w14:paraId="15E48909" w14:textId="77777777" w:rsidR="007469E1" w:rsidRDefault="007469E1" w:rsidP="00E97D68"/>
    <w:p w14:paraId="7B69CC0C" w14:textId="77777777" w:rsidR="007469E1" w:rsidRPr="007469E1" w:rsidRDefault="007469E1" w:rsidP="00E97D68">
      <w:r w:rsidRPr="007469E1">
        <w:t>Kasi Morales, Executive Director</w:t>
      </w:r>
    </w:p>
    <w:p w14:paraId="24C5E7E4" w14:textId="77777777" w:rsidR="00256FE7" w:rsidRPr="004D0BCF" w:rsidRDefault="007469E1" w:rsidP="00377363">
      <w:r w:rsidRPr="007469E1">
        <w:t>McPhers</w:t>
      </w:r>
      <w:r w:rsidR="004D0BCF">
        <w:t>on Industrial Development Company</w:t>
      </w:r>
    </w:p>
    <w:sectPr w:rsidR="00256FE7" w:rsidRPr="004D0BCF" w:rsidSect="004D77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FFD18" w14:textId="77777777" w:rsidR="00D95869" w:rsidRDefault="00D95869" w:rsidP="008023B2">
      <w:r>
        <w:separator/>
      </w:r>
    </w:p>
  </w:endnote>
  <w:endnote w:type="continuationSeparator" w:id="0">
    <w:p w14:paraId="10524E83" w14:textId="77777777" w:rsidR="00D95869" w:rsidRDefault="00D95869" w:rsidP="0080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3A09D" w14:textId="77777777" w:rsidR="00D95869" w:rsidRDefault="00D95869" w:rsidP="00687276">
    <w:pPr>
      <w:pStyle w:val="Footer"/>
      <w:tabs>
        <w:tab w:val="clear" w:pos="4680"/>
        <w:tab w:val="clear" w:pos="9360"/>
        <w:tab w:val="left" w:pos="3528"/>
      </w:tabs>
      <w:jc w:val="center"/>
    </w:pPr>
    <w:r>
      <w:t>McPherson Industrial Development Company</w:t>
    </w:r>
  </w:p>
  <w:p w14:paraId="55A55CE8" w14:textId="77777777" w:rsidR="00D95869" w:rsidRDefault="00D95869" w:rsidP="00687276">
    <w:pPr>
      <w:pStyle w:val="Footer"/>
      <w:tabs>
        <w:tab w:val="clear" w:pos="4680"/>
        <w:tab w:val="clear" w:pos="9360"/>
        <w:tab w:val="left" w:pos="3528"/>
      </w:tabs>
      <w:jc w:val="center"/>
    </w:pPr>
    <w:r>
      <w:t>401 W. Kansas</w:t>
    </w:r>
  </w:p>
  <w:p w14:paraId="43EA2120" w14:textId="77777777" w:rsidR="00D95869" w:rsidRDefault="00D95869" w:rsidP="00687276">
    <w:pPr>
      <w:pStyle w:val="Footer"/>
      <w:tabs>
        <w:tab w:val="clear" w:pos="4680"/>
        <w:tab w:val="clear" w:pos="9360"/>
        <w:tab w:val="left" w:pos="3528"/>
      </w:tabs>
      <w:jc w:val="center"/>
    </w:pPr>
    <w:r>
      <w:t>McPherson, Kansas 67460</w:t>
    </w:r>
  </w:p>
  <w:p w14:paraId="0805913C" w14:textId="77777777" w:rsidR="00D95869" w:rsidRDefault="00D95869" w:rsidP="00687276">
    <w:pPr>
      <w:pStyle w:val="Footer"/>
      <w:tabs>
        <w:tab w:val="clear" w:pos="4680"/>
        <w:tab w:val="clear" w:pos="9360"/>
        <w:tab w:val="left" w:pos="3528"/>
      </w:tabs>
      <w:jc w:val="center"/>
    </w:pPr>
    <w:r>
      <w:t>620-245-2521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9485E" w14:textId="77777777" w:rsidR="00D95869" w:rsidRDefault="00D95869" w:rsidP="008023B2">
      <w:r>
        <w:separator/>
      </w:r>
    </w:p>
  </w:footnote>
  <w:footnote w:type="continuationSeparator" w:id="0">
    <w:p w14:paraId="62E756E5" w14:textId="77777777" w:rsidR="00D95869" w:rsidRDefault="00D95869" w:rsidP="0080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1F93B" w14:textId="77777777" w:rsidR="00D95869" w:rsidRPr="00687276" w:rsidRDefault="00D95869" w:rsidP="00687276">
    <w:pPr>
      <w:pStyle w:val="Header"/>
    </w:pPr>
    <w:r w:rsidRPr="00687276">
      <w:rPr>
        <w:noProof/>
      </w:rPr>
      <w:drawing>
        <wp:anchor distT="0" distB="0" distL="114300" distR="114300" simplePos="0" relativeHeight="251659264" behindDoc="0" locked="0" layoutInCell="1" allowOverlap="1" wp14:anchorId="6ABB5149" wp14:editId="2F2A53FC">
          <wp:simplePos x="0" y="0"/>
          <wp:positionH relativeFrom="column">
            <wp:posOffset>2301240</wp:posOffset>
          </wp:positionH>
          <wp:positionV relativeFrom="paragraph">
            <wp:posOffset>-335280</wp:posOffset>
          </wp:positionV>
          <wp:extent cx="4625340" cy="792480"/>
          <wp:effectExtent l="0" t="0" r="0" b="0"/>
          <wp:wrapNone/>
          <wp:docPr id="3" name="Picture 2" descr="Graphi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png"/>
                  <pic:cNvPicPr/>
                </pic:nvPicPr>
                <pic:blipFill>
                  <a:blip r:embed="rId1" cstate="print"/>
                  <a:stretch>
                    <a:fillRect/>
                  </a:stretch>
                </pic:blipFill>
                <pic:spPr>
                  <a:xfrm>
                    <a:off x="0" y="0"/>
                    <a:ext cx="4625340" cy="792480"/>
                  </a:xfrm>
                  <a:prstGeom prst="rect">
                    <a:avLst/>
                  </a:prstGeom>
                </pic:spPr>
              </pic:pic>
            </a:graphicData>
          </a:graphic>
        </wp:anchor>
      </w:drawing>
    </w:r>
    <w:r w:rsidRPr="00687276">
      <w:rPr>
        <w:noProof/>
      </w:rPr>
      <w:drawing>
        <wp:anchor distT="0" distB="0" distL="114300" distR="114300" simplePos="0" relativeHeight="251661312" behindDoc="0" locked="0" layoutInCell="1" allowOverlap="1" wp14:anchorId="05E4A4B2" wp14:editId="2F8EF258">
          <wp:simplePos x="0" y="0"/>
          <wp:positionH relativeFrom="column">
            <wp:posOffset>-845820</wp:posOffset>
          </wp:positionH>
          <wp:positionV relativeFrom="paragraph">
            <wp:posOffset>-457200</wp:posOffset>
          </wp:positionV>
          <wp:extent cx="2910840" cy="1219200"/>
          <wp:effectExtent l="0" t="0" r="0" b="0"/>
          <wp:wrapNone/>
          <wp:docPr id="4" name="Picture 3" descr="Graph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png"/>
                  <pic:cNvPicPr/>
                </pic:nvPicPr>
                <pic:blipFill>
                  <a:blip r:embed="rId2" cstate="print"/>
                  <a:stretch>
                    <a:fillRect/>
                  </a:stretch>
                </pic:blipFill>
                <pic:spPr>
                  <a:xfrm>
                    <a:off x="0" y="0"/>
                    <a:ext cx="291084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FE1300"/>
    <w:multiLevelType w:val="hybridMultilevel"/>
    <w:tmpl w:val="6550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30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zMrW0MDIwNza2sDBW0lEKTi0uzszPAykwrAUAwfVVWSwAAAA="/>
  </w:docVars>
  <w:rsids>
    <w:rsidRoot w:val="008023B2"/>
    <w:rsid w:val="00021423"/>
    <w:rsid w:val="00030BC2"/>
    <w:rsid w:val="000417A0"/>
    <w:rsid w:val="00056909"/>
    <w:rsid w:val="0008366C"/>
    <w:rsid w:val="00093C2F"/>
    <w:rsid w:val="00094237"/>
    <w:rsid w:val="000E2EDF"/>
    <w:rsid w:val="001130BC"/>
    <w:rsid w:val="00115823"/>
    <w:rsid w:val="001473AC"/>
    <w:rsid w:val="001C7FBC"/>
    <w:rsid w:val="001F5A42"/>
    <w:rsid w:val="001F6173"/>
    <w:rsid w:val="00216BD7"/>
    <w:rsid w:val="00256FE7"/>
    <w:rsid w:val="002723F2"/>
    <w:rsid w:val="002B6690"/>
    <w:rsid w:val="002D34AE"/>
    <w:rsid w:val="002D646F"/>
    <w:rsid w:val="002E353E"/>
    <w:rsid w:val="00336B27"/>
    <w:rsid w:val="003766A0"/>
    <w:rsid w:val="00377363"/>
    <w:rsid w:val="00382914"/>
    <w:rsid w:val="003A7052"/>
    <w:rsid w:val="004246FB"/>
    <w:rsid w:val="00434D71"/>
    <w:rsid w:val="0044692D"/>
    <w:rsid w:val="004756FA"/>
    <w:rsid w:val="004A21CD"/>
    <w:rsid w:val="004A3AB5"/>
    <w:rsid w:val="004C1436"/>
    <w:rsid w:val="004D0BCF"/>
    <w:rsid w:val="004D2D8E"/>
    <w:rsid w:val="004D77D8"/>
    <w:rsid w:val="004E17D9"/>
    <w:rsid w:val="004F07A2"/>
    <w:rsid w:val="0052418D"/>
    <w:rsid w:val="00524825"/>
    <w:rsid w:val="005448A3"/>
    <w:rsid w:val="0055187A"/>
    <w:rsid w:val="00570DE1"/>
    <w:rsid w:val="00571EB3"/>
    <w:rsid w:val="00575323"/>
    <w:rsid w:val="00591404"/>
    <w:rsid w:val="005A019F"/>
    <w:rsid w:val="005B5CB0"/>
    <w:rsid w:val="005B796C"/>
    <w:rsid w:val="005F5EC2"/>
    <w:rsid w:val="00616ED3"/>
    <w:rsid w:val="006364B0"/>
    <w:rsid w:val="00643649"/>
    <w:rsid w:val="00651DC3"/>
    <w:rsid w:val="00652D78"/>
    <w:rsid w:val="00671C44"/>
    <w:rsid w:val="00687276"/>
    <w:rsid w:val="00690C14"/>
    <w:rsid w:val="00694FA7"/>
    <w:rsid w:val="006C086B"/>
    <w:rsid w:val="006C4D94"/>
    <w:rsid w:val="006E7C6F"/>
    <w:rsid w:val="00701043"/>
    <w:rsid w:val="007027CE"/>
    <w:rsid w:val="007469E1"/>
    <w:rsid w:val="00794195"/>
    <w:rsid w:val="007A567E"/>
    <w:rsid w:val="007C4E59"/>
    <w:rsid w:val="008023B2"/>
    <w:rsid w:val="00826011"/>
    <w:rsid w:val="00827F69"/>
    <w:rsid w:val="00853627"/>
    <w:rsid w:val="008561F4"/>
    <w:rsid w:val="008900DE"/>
    <w:rsid w:val="008D01A9"/>
    <w:rsid w:val="00904924"/>
    <w:rsid w:val="00906B23"/>
    <w:rsid w:val="00924E24"/>
    <w:rsid w:val="00941C0D"/>
    <w:rsid w:val="00942739"/>
    <w:rsid w:val="009949DF"/>
    <w:rsid w:val="009B7AD8"/>
    <w:rsid w:val="009E116C"/>
    <w:rsid w:val="00A017EB"/>
    <w:rsid w:val="00A07F8B"/>
    <w:rsid w:val="00A15410"/>
    <w:rsid w:val="00A1549E"/>
    <w:rsid w:val="00A97CB5"/>
    <w:rsid w:val="00AB4297"/>
    <w:rsid w:val="00AB673D"/>
    <w:rsid w:val="00AF63EF"/>
    <w:rsid w:val="00B644DE"/>
    <w:rsid w:val="00B80CD3"/>
    <w:rsid w:val="00BF2852"/>
    <w:rsid w:val="00C30B2D"/>
    <w:rsid w:val="00C3464E"/>
    <w:rsid w:val="00C43FC7"/>
    <w:rsid w:val="00C534EF"/>
    <w:rsid w:val="00C628C3"/>
    <w:rsid w:val="00C85E99"/>
    <w:rsid w:val="00C8611F"/>
    <w:rsid w:val="00CA660D"/>
    <w:rsid w:val="00CD5A2D"/>
    <w:rsid w:val="00CE023F"/>
    <w:rsid w:val="00CE6DB4"/>
    <w:rsid w:val="00CF14DC"/>
    <w:rsid w:val="00D1513A"/>
    <w:rsid w:val="00D852ED"/>
    <w:rsid w:val="00D944A1"/>
    <w:rsid w:val="00D95869"/>
    <w:rsid w:val="00DD3C36"/>
    <w:rsid w:val="00DD7AED"/>
    <w:rsid w:val="00DE3617"/>
    <w:rsid w:val="00DF00BB"/>
    <w:rsid w:val="00E10243"/>
    <w:rsid w:val="00E16C4A"/>
    <w:rsid w:val="00E5139E"/>
    <w:rsid w:val="00E91642"/>
    <w:rsid w:val="00E97564"/>
    <w:rsid w:val="00E97D68"/>
    <w:rsid w:val="00EA43F8"/>
    <w:rsid w:val="00EC09F8"/>
    <w:rsid w:val="00F27517"/>
    <w:rsid w:val="00F37333"/>
    <w:rsid w:val="00F42246"/>
    <w:rsid w:val="00F61F76"/>
    <w:rsid w:val="00F6297D"/>
    <w:rsid w:val="00F840E6"/>
    <w:rsid w:val="00F84412"/>
    <w:rsid w:val="00F96E26"/>
    <w:rsid w:val="00FD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E3C4"/>
  <w15:docId w15:val="{9CFDC4D7-1661-4930-995E-88848E84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3B2"/>
    <w:rPr>
      <w:rFonts w:ascii="Tahoma" w:hAnsi="Tahoma" w:cs="Tahoma"/>
      <w:sz w:val="16"/>
      <w:szCs w:val="16"/>
    </w:rPr>
  </w:style>
  <w:style w:type="character" w:customStyle="1" w:styleId="BalloonTextChar">
    <w:name w:val="Balloon Text Char"/>
    <w:basedOn w:val="DefaultParagraphFont"/>
    <w:link w:val="BalloonText"/>
    <w:uiPriority w:val="99"/>
    <w:semiHidden/>
    <w:rsid w:val="008023B2"/>
    <w:rPr>
      <w:rFonts w:ascii="Tahoma" w:hAnsi="Tahoma" w:cs="Tahoma"/>
      <w:sz w:val="16"/>
      <w:szCs w:val="16"/>
    </w:rPr>
  </w:style>
  <w:style w:type="paragraph" w:styleId="Header">
    <w:name w:val="header"/>
    <w:basedOn w:val="Normal"/>
    <w:link w:val="HeaderChar"/>
    <w:uiPriority w:val="99"/>
    <w:unhideWhenUsed/>
    <w:rsid w:val="008023B2"/>
    <w:pPr>
      <w:tabs>
        <w:tab w:val="center" w:pos="4680"/>
        <w:tab w:val="right" w:pos="9360"/>
      </w:tabs>
    </w:pPr>
  </w:style>
  <w:style w:type="character" w:customStyle="1" w:styleId="HeaderChar">
    <w:name w:val="Header Char"/>
    <w:basedOn w:val="DefaultParagraphFont"/>
    <w:link w:val="Header"/>
    <w:uiPriority w:val="99"/>
    <w:rsid w:val="008023B2"/>
    <w:rPr>
      <w:sz w:val="24"/>
      <w:szCs w:val="24"/>
    </w:rPr>
  </w:style>
  <w:style w:type="paragraph" w:styleId="Footer">
    <w:name w:val="footer"/>
    <w:basedOn w:val="Normal"/>
    <w:link w:val="FooterChar"/>
    <w:uiPriority w:val="99"/>
    <w:unhideWhenUsed/>
    <w:rsid w:val="008023B2"/>
    <w:pPr>
      <w:tabs>
        <w:tab w:val="center" w:pos="4680"/>
        <w:tab w:val="right" w:pos="9360"/>
      </w:tabs>
    </w:pPr>
  </w:style>
  <w:style w:type="character" w:customStyle="1" w:styleId="FooterChar">
    <w:name w:val="Footer Char"/>
    <w:basedOn w:val="DefaultParagraphFont"/>
    <w:link w:val="Footer"/>
    <w:uiPriority w:val="99"/>
    <w:rsid w:val="008023B2"/>
    <w:rPr>
      <w:sz w:val="24"/>
      <w:szCs w:val="24"/>
    </w:rPr>
  </w:style>
  <w:style w:type="paragraph" w:styleId="ListParagraph">
    <w:name w:val="List Paragraph"/>
    <w:basedOn w:val="Normal"/>
    <w:uiPriority w:val="34"/>
    <w:qFormat/>
    <w:rsid w:val="00EA43F8"/>
    <w:pPr>
      <w:ind w:left="720"/>
      <w:contextualSpacing/>
    </w:pPr>
  </w:style>
  <w:style w:type="character" w:styleId="Hyperlink">
    <w:name w:val="Hyperlink"/>
    <w:basedOn w:val="DefaultParagraphFont"/>
    <w:uiPriority w:val="99"/>
    <w:unhideWhenUsed/>
    <w:rsid w:val="00D852ED"/>
    <w:rPr>
      <w:color w:val="0000FF" w:themeColor="hyperlink"/>
      <w:u w:val="single"/>
    </w:rPr>
  </w:style>
  <w:style w:type="character" w:styleId="FollowedHyperlink">
    <w:name w:val="FollowedHyperlink"/>
    <w:basedOn w:val="DefaultParagraphFont"/>
    <w:uiPriority w:val="99"/>
    <w:semiHidden/>
    <w:unhideWhenUsed/>
    <w:rsid w:val="004D0BCF"/>
    <w:rPr>
      <w:color w:val="800080" w:themeColor="followedHyperlink"/>
      <w:u w:val="single"/>
    </w:rPr>
  </w:style>
  <w:style w:type="character" w:styleId="UnresolvedMention">
    <w:name w:val="Unresolved Mention"/>
    <w:basedOn w:val="DefaultParagraphFont"/>
    <w:uiPriority w:val="99"/>
    <w:semiHidden/>
    <w:unhideWhenUsed/>
    <w:rsid w:val="005448A3"/>
    <w:rPr>
      <w:color w:val="605E5C"/>
      <w:shd w:val="clear" w:color="auto" w:fill="E1DFDD"/>
    </w:rPr>
  </w:style>
  <w:style w:type="paragraph" w:styleId="NormalWeb">
    <w:name w:val="Normal (Web)"/>
    <w:basedOn w:val="Normal"/>
    <w:uiPriority w:val="99"/>
    <w:semiHidden/>
    <w:unhideWhenUsed/>
    <w:rsid w:val="00216B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8171">
      <w:bodyDiv w:val="1"/>
      <w:marLeft w:val="0"/>
      <w:marRight w:val="0"/>
      <w:marTop w:val="0"/>
      <w:marBottom w:val="0"/>
      <w:divBdr>
        <w:top w:val="none" w:sz="0" w:space="0" w:color="auto"/>
        <w:left w:val="none" w:sz="0" w:space="0" w:color="auto"/>
        <w:bottom w:val="none" w:sz="0" w:space="0" w:color="auto"/>
        <w:right w:val="none" w:sz="0" w:space="0" w:color="auto"/>
      </w:divBdr>
    </w:div>
    <w:div w:id="495996408">
      <w:bodyDiv w:val="1"/>
      <w:marLeft w:val="0"/>
      <w:marRight w:val="0"/>
      <w:marTop w:val="0"/>
      <w:marBottom w:val="0"/>
      <w:divBdr>
        <w:top w:val="none" w:sz="0" w:space="0" w:color="auto"/>
        <w:left w:val="none" w:sz="0" w:space="0" w:color="auto"/>
        <w:bottom w:val="none" w:sz="0" w:space="0" w:color="auto"/>
        <w:right w:val="none" w:sz="0" w:space="0" w:color="auto"/>
      </w:divBdr>
    </w:div>
    <w:div w:id="1554658058">
      <w:bodyDiv w:val="1"/>
      <w:marLeft w:val="0"/>
      <w:marRight w:val="0"/>
      <w:marTop w:val="0"/>
      <w:marBottom w:val="0"/>
      <w:divBdr>
        <w:top w:val="none" w:sz="0" w:space="0" w:color="auto"/>
        <w:left w:val="none" w:sz="0" w:space="0" w:color="auto"/>
        <w:bottom w:val="none" w:sz="0" w:space="0" w:color="auto"/>
        <w:right w:val="none" w:sz="0" w:space="0" w:color="auto"/>
      </w:divBdr>
    </w:div>
    <w:div w:id="16690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mcphersonindustry.com/65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Peters</dc:creator>
  <cp:lastModifiedBy>Morales, Kasi</cp:lastModifiedBy>
  <cp:revision>2</cp:revision>
  <cp:lastPrinted>2018-04-13T14:35:00Z</cp:lastPrinted>
  <dcterms:created xsi:type="dcterms:W3CDTF">2024-04-10T01:22:00Z</dcterms:created>
  <dcterms:modified xsi:type="dcterms:W3CDTF">2024-04-10T01:22:00Z</dcterms:modified>
</cp:coreProperties>
</file>